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2B0814A7" w:rsidR="00EF163A" w:rsidRPr="0033026A" w:rsidRDefault="00AE6CF4" w:rsidP="0027735E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2FDC" w:rsidRPr="0033026A" w14:paraId="30D069BC" w14:textId="77777777" w:rsidTr="00603FD3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62B6DA4B" w:rsidR="00402FDC" w:rsidRPr="0033026A" w:rsidRDefault="00402FDC" w:rsidP="00603FD3">
            <w:pPr>
              <w:rPr>
                <w:rFonts w:ascii="Arial" w:hAnsi="Arial" w:cs="Arial"/>
                <w:sz w:val="28"/>
                <w:szCs w:val="28"/>
              </w:rPr>
            </w:pPr>
            <w:r w:rsidRPr="003E19C6">
              <w:rPr>
                <w:rFonts w:ascii="Arial" w:hAnsi="Arial" w:cs="Arial"/>
                <w:sz w:val="28"/>
                <w:szCs w:val="28"/>
              </w:rPr>
              <w:t xml:space="preserve">Wind Turbine Technician 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595191A2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B75F6D" w:rsidRPr="003E19C6">
              <w:rPr>
                <w:rFonts w:ascii="Arial" w:hAnsi="Arial" w:cs="Arial"/>
              </w:rPr>
              <w:t>Install, inspect, maintain, and repair wind turbines</w:t>
            </w:r>
            <w:r w:rsidR="0027735E">
              <w:rPr>
                <w:rFonts w:ascii="Arial" w:hAnsi="Arial" w:cs="Arial"/>
              </w:rPr>
              <w:t>.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397F3C20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B75F6D" w:rsidRPr="003E19C6">
              <w:rPr>
                <w:rFonts w:ascii="Arial" w:hAnsi="Arial" w:cs="Arial"/>
              </w:rPr>
              <w:t>2000CB</w:t>
            </w:r>
          </w:p>
        </w:tc>
        <w:tc>
          <w:tcPr>
            <w:tcW w:w="4675" w:type="dxa"/>
            <w:vAlign w:val="center"/>
          </w:tcPr>
          <w:p w14:paraId="22BAF8C0" w14:textId="1FF7C794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B75F6D" w:rsidRPr="003E19C6">
              <w:rPr>
                <w:rFonts w:ascii="Arial" w:hAnsi="Arial" w:cs="Arial"/>
              </w:rPr>
              <w:t>49-9081.00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2604B25F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B75F6D">
              <w:rPr>
                <w:rFonts w:ascii="Arial" w:hAnsi="Arial" w:cs="Arial"/>
              </w:rPr>
              <w:t>2</w:t>
            </w:r>
            <w:r w:rsidR="00461945">
              <w:rPr>
                <w:rFonts w:ascii="Arial" w:hAnsi="Arial" w:cs="Arial"/>
              </w:rPr>
              <w:t>-3</w:t>
            </w:r>
            <w:r w:rsidR="00B75F6D">
              <w:rPr>
                <w:rFonts w:ascii="Arial" w:hAnsi="Arial" w:cs="Arial"/>
              </w:rPr>
              <w:t xml:space="preserve"> years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B75F6D" w:rsidRPr="00B56720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47E75F0A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Maintains a safe and secure work environment</w:t>
            </w:r>
          </w:p>
        </w:tc>
      </w:tr>
      <w:tr w:rsidR="003E6E51" w:rsidRPr="00B56720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3E6E51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3E6E51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3D2E3D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B75F6D" w:rsidRPr="00B56720" w14:paraId="1106CF1D" w14:textId="00BFD016" w:rsidTr="00A45554">
        <w:tc>
          <w:tcPr>
            <w:tcW w:w="6750" w:type="dxa"/>
          </w:tcPr>
          <w:p w14:paraId="6ECD3413" w14:textId="21E283CB" w:rsidR="00B75F6D" w:rsidRPr="00B56720" w:rsidRDefault="00B75F6D" w:rsidP="00B75F6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E19C6">
              <w:rPr>
                <w:rFonts w:ascii="Arial" w:hAnsi="Arial" w:cs="Arial"/>
              </w:rPr>
              <w:t>Maintains a clean and safe work area</w:t>
            </w:r>
          </w:p>
        </w:tc>
        <w:tc>
          <w:tcPr>
            <w:tcW w:w="1260" w:type="dxa"/>
          </w:tcPr>
          <w:p w14:paraId="5153A5A7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5B98DCA6" w14:textId="30355FD3" w:rsidTr="00A45554">
        <w:tc>
          <w:tcPr>
            <w:tcW w:w="6750" w:type="dxa"/>
          </w:tcPr>
          <w:p w14:paraId="4D443E09" w14:textId="09E6D878" w:rsidR="00B75F6D" w:rsidRPr="00B56720" w:rsidRDefault="00B75F6D" w:rsidP="00B75F6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E19C6">
              <w:rPr>
                <w:rFonts w:ascii="Arial" w:hAnsi="Arial" w:cs="Arial"/>
              </w:rPr>
              <w:t>Follows company and job-specific safety procedures and federal, state, and local regulations, including applicable safety, health, and environmental regulations</w:t>
            </w:r>
          </w:p>
        </w:tc>
        <w:tc>
          <w:tcPr>
            <w:tcW w:w="1260" w:type="dxa"/>
          </w:tcPr>
          <w:p w14:paraId="4E0CC971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AA9E83D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63F0B117" w14:textId="77777777" w:rsidTr="00A45554">
        <w:tc>
          <w:tcPr>
            <w:tcW w:w="6750" w:type="dxa"/>
          </w:tcPr>
          <w:p w14:paraId="4B858885" w14:textId="780B1F46" w:rsidR="00B75F6D" w:rsidRPr="00C45A50" w:rsidRDefault="00B75F6D" w:rsidP="00B75F6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Follows ESD (electro-static discharge) procedure</w:t>
            </w:r>
          </w:p>
        </w:tc>
        <w:tc>
          <w:tcPr>
            <w:tcW w:w="1260" w:type="dxa"/>
          </w:tcPr>
          <w:p w14:paraId="5CD32CDB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C6CC5E5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53C5734A" w14:textId="77777777" w:rsidTr="00A45554">
        <w:tc>
          <w:tcPr>
            <w:tcW w:w="6750" w:type="dxa"/>
          </w:tcPr>
          <w:p w14:paraId="10CA355C" w14:textId="5DBBBCA9" w:rsidR="00B75F6D" w:rsidRPr="00C45A50" w:rsidRDefault="00B75F6D" w:rsidP="00B75F6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Handles HAZMATS and materials according to MSDS requirements</w:t>
            </w:r>
          </w:p>
        </w:tc>
        <w:tc>
          <w:tcPr>
            <w:tcW w:w="1260" w:type="dxa"/>
          </w:tcPr>
          <w:p w14:paraId="386DC012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6E4E79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3FBCC7C5" w14:textId="77777777" w:rsidTr="00A45554">
        <w:tc>
          <w:tcPr>
            <w:tcW w:w="6750" w:type="dxa"/>
          </w:tcPr>
          <w:p w14:paraId="3AAD3830" w14:textId="06417F88" w:rsidR="00B75F6D" w:rsidRPr="00C45A50" w:rsidRDefault="00B75F6D" w:rsidP="00B75F6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Follows electrical safety procedures (low, medium, or high voltage)</w:t>
            </w:r>
          </w:p>
        </w:tc>
        <w:tc>
          <w:tcPr>
            <w:tcW w:w="1260" w:type="dxa"/>
          </w:tcPr>
          <w:p w14:paraId="2251520C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C54A36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13A14101" w14:textId="77777777" w:rsidTr="00A45554">
        <w:tc>
          <w:tcPr>
            <w:tcW w:w="6750" w:type="dxa"/>
          </w:tcPr>
          <w:p w14:paraId="39ADC6A8" w14:textId="19C6399C" w:rsidR="00B75F6D" w:rsidRPr="00C45A50" w:rsidRDefault="00B75F6D" w:rsidP="00B75F6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Performs safety inspections</w:t>
            </w:r>
          </w:p>
        </w:tc>
        <w:tc>
          <w:tcPr>
            <w:tcW w:w="1260" w:type="dxa"/>
          </w:tcPr>
          <w:p w14:paraId="5AAADEEA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36A693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3E432623" w14:textId="77777777" w:rsidTr="00A45554">
        <w:tc>
          <w:tcPr>
            <w:tcW w:w="6750" w:type="dxa"/>
          </w:tcPr>
          <w:p w14:paraId="7A9534C4" w14:textId="649CC7CC" w:rsidR="00B75F6D" w:rsidRPr="00C45A50" w:rsidRDefault="00B75F6D" w:rsidP="00B75F6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Follows environmental protection and hazardous chemical control procedures</w:t>
            </w:r>
          </w:p>
        </w:tc>
        <w:tc>
          <w:tcPr>
            <w:tcW w:w="1260" w:type="dxa"/>
          </w:tcPr>
          <w:p w14:paraId="49162A3B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25EE9FB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2117BEEC" w14:textId="77777777" w:rsidTr="00A45554">
        <w:tc>
          <w:tcPr>
            <w:tcW w:w="6750" w:type="dxa"/>
          </w:tcPr>
          <w:p w14:paraId="0E8ECCE5" w14:textId="6DA9CACD" w:rsidR="00B75F6D" w:rsidRPr="00C45A50" w:rsidRDefault="00B75F6D" w:rsidP="00B75F6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Maintain personal protective equipment</w:t>
            </w:r>
          </w:p>
        </w:tc>
        <w:tc>
          <w:tcPr>
            <w:tcW w:w="1260" w:type="dxa"/>
          </w:tcPr>
          <w:p w14:paraId="1757259D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54AC943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0852878D" w14:textId="77777777" w:rsidTr="00A45554">
        <w:tc>
          <w:tcPr>
            <w:tcW w:w="6750" w:type="dxa"/>
          </w:tcPr>
          <w:p w14:paraId="3610B324" w14:textId="25D617AE" w:rsidR="00B75F6D" w:rsidRPr="00C45A50" w:rsidRDefault="00B75F6D" w:rsidP="00B75F6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Follows lock-out/tag-out procedures (energy flow/isolation)</w:t>
            </w:r>
          </w:p>
        </w:tc>
        <w:tc>
          <w:tcPr>
            <w:tcW w:w="1260" w:type="dxa"/>
          </w:tcPr>
          <w:p w14:paraId="39B5355C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7CCD69F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779228F1" w14:textId="77777777" w:rsidTr="00A45554">
        <w:tc>
          <w:tcPr>
            <w:tcW w:w="6750" w:type="dxa"/>
          </w:tcPr>
          <w:p w14:paraId="5ACA3DF1" w14:textId="215735C5" w:rsidR="00B75F6D" w:rsidRPr="00C45A50" w:rsidRDefault="00B75F6D" w:rsidP="00B75F6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Participates in Job Safety Analysis (JSA)</w:t>
            </w:r>
          </w:p>
        </w:tc>
        <w:tc>
          <w:tcPr>
            <w:tcW w:w="1260" w:type="dxa"/>
          </w:tcPr>
          <w:p w14:paraId="1BB72E67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7BF5D1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5F052550" w14:textId="77777777" w:rsidTr="00A45554">
        <w:tc>
          <w:tcPr>
            <w:tcW w:w="6750" w:type="dxa"/>
          </w:tcPr>
          <w:p w14:paraId="056938CA" w14:textId="29B68BF4" w:rsidR="00B75F6D" w:rsidRPr="00C45A50" w:rsidRDefault="00B75F6D" w:rsidP="00B75F6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Stays up to date on company safety policy regulations</w:t>
            </w:r>
          </w:p>
        </w:tc>
        <w:tc>
          <w:tcPr>
            <w:tcW w:w="1260" w:type="dxa"/>
          </w:tcPr>
          <w:p w14:paraId="30B4526F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0CB36E2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3D69B7FC" w14:textId="77777777" w:rsidTr="00A45554">
        <w:tc>
          <w:tcPr>
            <w:tcW w:w="6750" w:type="dxa"/>
          </w:tcPr>
          <w:p w14:paraId="2CA44DF9" w14:textId="5B23CAC2" w:rsidR="00B75F6D" w:rsidRPr="00C45A50" w:rsidRDefault="00B75F6D" w:rsidP="00B75F6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Interacts with customers and vendors in a professional manner</w:t>
            </w:r>
          </w:p>
        </w:tc>
        <w:tc>
          <w:tcPr>
            <w:tcW w:w="1260" w:type="dxa"/>
          </w:tcPr>
          <w:p w14:paraId="365022FF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B5B6CCD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22097EE3" w14:textId="77777777" w:rsidTr="00A45554">
        <w:tc>
          <w:tcPr>
            <w:tcW w:w="6750" w:type="dxa"/>
          </w:tcPr>
          <w:p w14:paraId="107D3A0E" w14:textId="07265A62" w:rsidR="00B75F6D" w:rsidRPr="00C45A50" w:rsidRDefault="00B75F6D" w:rsidP="00B75F6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Participates in job or equipment-specific training and maintains technical skills</w:t>
            </w:r>
          </w:p>
        </w:tc>
        <w:tc>
          <w:tcPr>
            <w:tcW w:w="1260" w:type="dxa"/>
          </w:tcPr>
          <w:p w14:paraId="2F28D2F3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C318008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761D01A2" w14:textId="77777777" w:rsidTr="00A45554">
        <w:tc>
          <w:tcPr>
            <w:tcW w:w="6750" w:type="dxa"/>
          </w:tcPr>
          <w:p w14:paraId="1F7A5A05" w14:textId="088E2103" w:rsidR="00B75F6D" w:rsidRPr="003E19C6" w:rsidRDefault="00B75F6D" w:rsidP="00B75F6D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Performs work required to maintain a well-kept appearance of wind turbines</w:t>
            </w:r>
          </w:p>
        </w:tc>
        <w:tc>
          <w:tcPr>
            <w:tcW w:w="1260" w:type="dxa"/>
          </w:tcPr>
          <w:p w14:paraId="33DC40CB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3AE7075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E09197D" w14:textId="6C943F48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02FDC" w:rsidRPr="00B56720" w14:paraId="12E70345" w14:textId="77777777" w:rsidTr="00FB4FD7">
        <w:tc>
          <w:tcPr>
            <w:tcW w:w="9360" w:type="dxa"/>
            <w:gridSpan w:val="3"/>
            <w:shd w:val="clear" w:color="auto" w:fill="39BAD6"/>
          </w:tcPr>
          <w:p w14:paraId="2D0E267B" w14:textId="22D9D82F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Maintains specialized equipment</w:t>
            </w:r>
          </w:p>
        </w:tc>
      </w:tr>
      <w:tr w:rsidR="00A17677" w:rsidRPr="00B56720" w14:paraId="05556645" w14:textId="77777777" w:rsidTr="00FB4FD7">
        <w:tc>
          <w:tcPr>
            <w:tcW w:w="6750" w:type="dxa"/>
            <w:vAlign w:val="center"/>
          </w:tcPr>
          <w:p w14:paraId="43752597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02FDC3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71ED81B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B75F6D" w:rsidRPr="00B56720" w14:paraId="5EF07396" w14:textId="77777777" w:rsidTr="00FB4FD7">
        <w:tc>
          <w:tcPr>
            <w:tcW w:w="6750" w:type="dxa"/>
          </w:tcPr>
          <w:p w14:paraId="38411A7E" w14:textId="51B2318F" w:rsidR="00B75F6D" w:rsidRPr="00B56720" w:rsidRDefault="00B75F6D" w:rsidP="00B75F6D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E19C6">
              <w:rPr>
                <w:rFonts w:ascii="Arial" w:hAnsi="Arial" w:cs="Arial"/>
              </w:rPr>
              <w:t>Follows the established calibration schedule</w:t>
            </w:r>
          </w:p>
        </w:tc>
        <w:tc>
          <w:tcPr>
            <w:tcW w:w="1260" w:type="dxa"/>
          </w:tcPr>
          <w:p w14:paraId="34A21ACE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EB322B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35F1A5CF" w14:textId="77777777" w:rsidTr="00FB4FD7">
        <w:tc>
          <w:tcPr>
            <w:tcW w:w="6750" w:type="dxa"/>
          </w:tcPr>
          <w:p w14:paraId="498F24C6" w14:textId="3C241B9B" w:rsidR="00B75F6D" w:rsidRPr="00B56720" w:rsidRDefault="00B75F6D" w:rsidP="00B75F6D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E19C6">
              <w:rPr>
                <w:rFonts w:ascii="Arial" w:hAnsi="Arial" w:cs="Arial"/>
              </w:rPr>
              <w:t>Runs performance checks</w:t>
            </w:r>
          </w:p>
        </w:tc>
        <w:tc>
          <w:tcPr>
            <w:tcW w:w="1260" w:type="dxa"/>
          </w:tcPr>
          <w:p w14:paraId="13828D42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71E1D7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4553C2B1" w14:textId="77777777" w:rsidTr="00FB4FD7">
        <w:tc>
          <w:tcPr>
            <w:tcW w:w="6750" w:type="dxa"/>
          </w:tcPr>
          <w:p w14:paraId="1272D297" w14:textId="5043EF49" w:rsidR="00B75F6D" w:rsidRPr="00C45A50" w:rsidRDefault="00B75F6D" w:rsidP="00B75F6D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Red-tags malfunctioning and out-of-calibration equipment</w:t>
            </w:r>
          </w:p>
        </w:tc>
        <w:tc>
          <w:tcPr>
            <w:tcW w:w="1260" w:type="dxa"/>
          </w:tcPr>
          <w:p w14:paraId="5A059CE8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615703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62A34B9C" w14:textId="77777777" w:rsidTr="00FB4FD7">
        <w:tc>
          <w:tcPr>
            <w:tcW w:w="6750" w:type="dxa"/>
          </w:tcPr>
          <w:p w14:paraId="3960C769" w14:textId="593FA586" w:rsidR="00B75F6D" w:rsidRPr="00C45A50" w:rsidRDefault="00B75F6D" w:rsidP="00B75F6D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Performs preventive maintenance on specialized equipment</w:t>
            </w:r>
          </w:p>
        </w:tc>
        <w:tc>
          <w:tcPr>
            <w:tcW w:w="1260" w:type="dxa"/>
          </w:tcPr>
          <w:p w14:paraId="50CEC915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04FE7A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7AE44F94" w14:textId="77777777" w:rsidTr="00FB4FD7">
        <w:tc>
          <w:tcPr>
            <w:tcW w:w="6750" w:type="dxa"/>
          </w:tcPr>
          <w:p w14:paraId="2D988FD7" w14:textId="79BDF5FE" w:rsidR="00B75F6D" w:rsidRPr="00C45A50" w:rsidRDefault="00B75F6D" w:rsidP="00B75F6D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Maintains the test equipment, where possible</w:t>
            </w:r>
          </w:p>
        </w:tc>
        <w:tc>
          <w:tcPr>
            <w:tcW w:w="1260" w:type="dxa"/>
          </w:tcPr>
          <w:p w14:paraId="50D301B9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F5EF26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B75F6D" w:rsidRPr="00B56720" w14:paraId="2FF74721" w14:textId="77777777" w:rsidTr="00FB4FD7">
        <w:tc>
          <w:tcPr>
            <w:tcW w:w="6750" w:type="dxa"/>
          </w:tcPr>
          <w:p w14:paraId="23CDEB9C" w14:textId="07931C32" w:rsidR="00B75F6D" w:rsidRPr="00C45A50" w:rsidRDefault="00B75F6D" w:rsidP="00B75F6D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lastRenderedPageBreak/>
              <w:t>Evaluates the usefulness of current equipment and the need for new equipment</w:t>
            </w:r>
          </w:p>
        </w:tc>
        <w:tc>
          <w:tcPr>
            <w:tcW w:w="1260" w:type="dxa"/>
          </w:tcPr>
          <w:p w14:paraId="2DD4897A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DAAE3F0" w14:textId="77777777" w:rsidR="00B75F6D" w:rsidRPr="00B56720" w:rsidRDefault="00B75F6D" w:rsidP="00B75F6D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E4CA2CC" w14:textId="69E04752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02FDC" w:rsidRPr="00B56720" w14:paraId="58F39C5A" w14:textId="77777777" w:rsidTr="00FB4FD7">
        <w:tc>
          <w:tcPr>
            <w:tcW w:w="9360" w:type="dxa"/>
            <w:gridSpan w:val="3"/>
            <w:shd w:val="clear" w:color="auto" w:fill="39BAD6"/>
          </w:tcPr>
          <w:p w14:paraId="5ED2D2F3" w14:textId="53EA793A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Commissions new turbines</w:t>
            </w:r>
          </w:p>
        </w:tc>
      </w:tr>
      <w:tr w:rsidR="00A17677" w:rsidRPr="00B56720" w14:paraId="4B793F73" w14:textId="77777777" w:rsidTr="00FB4FD7">
        <w:tc>
          <w:tcPr>
            <w:tcW w:w="6750" w:type="dxa"/>
            <w:vAlign w:val="center"/>
          </w:tcPr>
          <w:p w14:paraId="14C20E00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39FDFA7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753F8B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02FDC" w:rsidRPr="00B56720" w14:paraId="0BC2B19F" w14:textId="77777777" w:rsidTr="00FB4FD7">
        <w:tc>
          <w:tcPr>
            <w:tcW w:w="6750" w:type="dxa"/>
          </w:tcPr>
          <w:p w14:paraId="0583F6BF" w14:textId="3F527AF8" w:rsidR="00402FDC" w:rsidRPr="00B56720" w:rsidRDefault="00402FDC" w:rsidP="00402FDC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E19C6">
              <w:rPr>
                <w:rFonts w:ascii="Arial" w:hAnsi="Arial" w:cs="Arial"/>
              </w:rPr>
              <w:t>Ensures proper fluid levels</w:t>
            </w:r>
          </w:p>
        </w:tc>
        <w:tc>
          <w:tcPr>
            <w:tcW w:w="1260" w:type="dxa"/>
          </w:tcPr>
          <w:p w14:paraId="329DBA4E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010FA9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4FF4714A" w14:textId="77777777" w:rsidTr="00FB4FD7">
        <w:tc>
          <w:tcPr>
            <w:tcW w:w="6750" w:type="dxa"/>
          </w:tcPr>
          <w:p w14:paraId="4724D177" w14:textId="5A445914" w:rsidR="00402FDC" w:rsidRPr="00B56720" w:rsidRDefault="00402FDC" w:rsidP="00402FDC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E19C6">
              <w:rPr>
                <w:rFonts w:ascii="Arial" w:hAnsi="Arial" w:cs="Arial"/>
              </w:rPr>
              <w:t>Inspects fasteners</w:t>
            </w:r>
          </w:p>
        </w:tc>
        <w:tc>
          <w:tcPr>
            <w:tcW w:w="1260" w:type="dxa"/>
          </w:tcPr>
          <w:p w14:paraId="6A849E9D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C5EBCF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1B027B34" w14:textId="77777777" w:rsidTr="00FB4FD7">
        <w:tc>
          <w:tcPr>
            <w:tcW w:w="6750" w:type="dxa"/>
          </w:tcPr>
          <w:p w14:paraId="6FAAFEEB" w14:textId="0B1A3E11" w:rsidR="00402FDC" w:rsidRPr="00C45A50" w:rsidRDefault="00402FDC" w:rsidP="00402FDC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Terminates and tests components</w:t>
            </w:r>
          </w:p>
        </w:tc>
        <w:tc>
          <w:tcPr>
            <w:tcW w:w="1260" w:type="dxa"/>
          </w:tcPr>
          <w:p w14:paraId="0E0271D0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D4F688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068A692B" w14:textId="77777777" w:rsidTr="00FB4FD7">
        <w:tc>
          <w:tcPr>
            <w:tcW w:w="6750" w:type="dxa"/>
          </w:tcPr>
          <w:p w14:paraId="493D2B6B" w14:textId="08CBD7F0" w:rsidR="00402FDC" w:rsidRPr="00C45A50" w:rsidRDefault="00402FDC" w:rsidP="00402FDC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Performs diagnostic checks</w:t>
            </w:r>
          </w:p>
        </w:tc>
        <w:tc>
          <w:tcPr>
            <w:tcW w:w="1260" w:type="dxa"/>
          </w:tcPr>
          <w:p w14:paraId="4AB7842F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56D085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60F5F898" w14:textId="77777777" w:rsidTr="00FB4FD7">
        <w:tc>
          <w:tcPr>
            <w:tcW w:w="6750" w:type="dxa"/>
          </w:tcPr>
          <w:p w14:paraId="06F14B00" w14:textId="0F27C9CA" w:rsidR="00402FDC" w:rsidRPr="00C45A50" w:rsidRDefault="00402FDC" w:rsidP="00402FDC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Performs reliability checks</w:t>
            </w:r>
          </w:p>
        </w:tc>
        <w:tc>
          <w:tcPr>
            <w:tcW w:w="1260" w:type="dxa"/>
          </w:tcPr>
          <w:p w14:paraId="71D6F133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F02630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7A75EAE6" w14:textId="77777777" w:rsidTr="00FB4FD7">
        <w:tc>
          <w:tcPr>
            <w:tcW w:w="6750" w:type="dxa"/>
          </w:tcPr>
          <w:p w14:paraId="574ED468" w14:textId="0474F552" w:rsidR="00402FDC" w:rsidRPr="00C45A50" w:rsidRDefault="00402FDC" w:rsidP="00402FDC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Performs proper start-up and break-in procedures according to manufacturer’s recommendations and specifications</w:t>
            </w:r>
          </w:p>
        </w:tc>
        <w:tc>
          <w:tcPr>
            <w:tcW w:w="1260" w:type="dxa"/>
          </w:tcPr>
          <w:p w14:paraId="063776EC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8D9E6BF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C1CFAEA" w14:textId="77777777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02FDC" w:rsidRPr="00B56720" w14:paraId="47CE9562" w14:textId="77777777" w:rsidTr="00FB4FD7">
        <w:tc>
          <w:tcPr>
            <w:tcW w:w="9360" w:type="dxa"/>
            <w:gridSpan w:val="3"/>
            <w:shd w:val="clear" w:color="auto" w:fill="39BAD6"/>
          </w:tcPr>
          <w:p w14:paraId="0B794EBE" w14:textId="5136F575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Assists with major component repair and replacement</w:t>
            </w:r>
          </w:p>
        </w:tc>
      </w:tr>
      <w:tr w:rsidR="00A17677" w:rsidRPr="00B56720" w14:paraId="6CC25A2F" w14:textId="77777777" w:rsidTr="00FB4FD7">
        <w:tc>
          <w:tcPr>
            <w:tcW w:w="6750" w:type="dxa"/>
            <w:vAlign w:val="center"/>
          </w:tcPr>
          <w:p w14:paraId="5B45999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821BFD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1C8BB32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02FDC" w:rsidRPr="00B56720" w14:paraId="0B88BFB5" w14:textId="77777777" w:rsidTr="00FB4FD7">
        <w:tc>
          <w:tcPr>
            <w:tcW w:w="6750" w:type="dxa"/>
          </w:tcPr>
          <w:p w14:paraId="770AA1ED" w14:textId="276965F9" w:rsidR="00402FDC" w:rsidRPr="00B56720" w:rsidRDefault="00402FDC" w:rsidP="00402FDC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E19C6">
              <w:rPr>
                <w:rFonts w:ascii="Arial" w:hAnsi="Arial" w:cs="Arial"/>
              </w:rPr>
              <w:t>Troubleshoots, repairs, and replaces hydraulic systems</w:t>
            </w:r>
          </w:p>
        </w:tc>
        <w:tc>
          <w:tcPr>
            <w:tcW w:w="1260" w:type="dxa"/>
          </w:tcPr>
          <w:p w14:paraId="6DF2EDD1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9A5A59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3091AAE2" w14:textId="77777777" w:rsidTr="00FB4FD7">
        <w:tc>
          <w:tcPr>
            <w:tcW w:w="6750" w:type="dxa"/>
          </w:tcPr>
          <w:p w14:paraId="182F3F26" w14:textId="1179BCF4" w:rsidR="00402FDC" w:rsidRPr="00B56720" w:rsidRDefault="00402FDC" w:rsidP="00402FDC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E19C6">
              <w:rPr>
                <w:rFonts w:ascii="Arial" w:hAnsi="Arial" w:cs="Arial"/>
              </w:rPr>
              <w:t>Aligns shafts using laser-alignment equipment and procedures</w:t>
            </w:r>
          </w:p>
        </w:tc>
        <w:tc>
          <w:tcPr>
            <w:tcW w:w="1260" w:type="dxa"/>
          </w:tcPr>
          <w:p w14:paraId="679657B7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AFE931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5C553718" w14:textId="77777777" w:rsidTr="00FB4FD7">
        <w:tc>
          <w:tcPr>
            <w:tcW w:w="6750" w:type="dxa"/>
          </w:tcPr>
          <w:p w14:paraId="5F556EC6" w14:textId="065298A9" w:rsidR="00402FDC" w:rsidRPr="00C45A50" w:rsidRDefault="00402FDC" w:rsidP="00402FDC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Performs mechanical shaft alignments</w:t>
            </w:r>
          </w:p>
        </w:tc>
        <w:tc>
          <w:tcPr>
            <w:tcW w:w="1260" w:type="dxa"/>
          </w:tcPr>
          <w:p w14:paraId="6B87977D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BCB9663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6DF4E7A1" w14:textId="77777777" w:rsidTr="00FB4FD7">
        <w:tc>
          <w:tcPr>
            <w:tcW w:w="6750" w:type="dxa"/>
          </w:tcPr>
          <w:p w14:paraId="4C2F7979" w14:textId="29B751D4" w:rsidR="00402FDC" w:rsidRPr="00C45A50" w:rsidRDefault="00402FDC" w:rsidP="00402FDC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Repairs and replaces generators</w:t>
            </w:r>
          </w:p>
        </w:tc>
        <w:tc>
          <w:tcPr>
            <w:tcW w:w="1260" w:type="dxa"/>
          </w:tcPr>
          <w:p w14:paraId="5453E40F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60E9C5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666C85D7" w14:textId="77777777" w:rsidTr="00FB4FD7">
        <w:tc>
          <w:tcPr>
            <w:tcW w:w="6750" w:type="dxa"/>
          </w:tcPr>
          <w:p w14:paraId="67670D1D" w14:textId="78CB01F6" w:rsidR="00402FDC" w:rsidRPr="00C45A50" w:rsidRDefault="00402FDC" w:rsidP="00402FDC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Installs, repairs, and replaces equipment using hoists and rigging techniques</w:t>
            </w:r>
          </w:p>
        </w:tc>
        <w:tc>
          <w:tcPr>
            <w:tcW w:w="1260" w:type="dxa"/>
          </w:tcPr>
          <w:p w14:paraId="776EF4AA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AD0382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6C66D687" w14:textId="77777777" w:rsidTr="00FB4FD7">
        <w:tc>
          <w:tcPr>
            <w:tcW w:w="6750" w:type="dxa"/>
          </w:tcPr>
          <w:p w14:paraId="6C576D6F" w14:textId="1F17334E" w:rsidR="00402FDC" w:rsidRPr="00C45A50" w:rsidRDefault="00402FDC" w:rsidP="00402FDC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Follows accepted standards and practices for mechanical and electrical assembly</w:t>
            </w:r>
          </w:p>
        </w:tc>
        <w:tc>
          <w:tcPr>
            <w:tcW w:w="1260" w:type="dxa"/>
          </w:tcPr>
          <w:p w14:paraId="710E1D7A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58DCFB9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7030BB74" w14:textId="77777777" w:rsidTr="00FB4FD7">
        <w:tc>
          <w:tcPr>
            <w:tcW w:w="6750" w:type="dxa"/>
          </w:tcPr>
          <w:p w14:paraId="4040EF94" w14:textId="5817F167" w:rsidR="00402FDC" w:rsidRPr="00C45A50" w:rsidRDefault="00402FDC" w:rsidP="00402FDC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Installs and replaces bearings</w:t>
            </w:r>
          </w:p>
        </w:tc>
        <w:tc>
          <w:tcPr>
            <w:tcW w:w="1260" w:type="dxa"/>
          </w:tcPr>
          <w:p w14:paraId="1633E865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067262F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F71C212" w14:textId="3AD37FC2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02FDC" w:rsidRPr="00B56720" w14:paraId="130561A5" w14:textId="77777777" w:rsidTr="00FB4FD7">
        <w:tc>
          <w:tcPr>
            <w:tcW w:w="9360" w:type="dxa"/>
            <w:gridSpan w:val="3"/>
            <w:shd w:val="clear" w:color="auto" w:fill="39BAD6"/>
          </w:tcPr>
          <w:p w14:paraId="47DA0BD9" w14:textId="54D9436C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Performs preventive and predictive maintenance</w:t>
            </w:r>
          </w:p>
        </w:tc>
      </w:tr>
      <w:tr w:rsidR="00A17677" w:rsidRPr="00B56720" w14:paraId="5B3292AD" w14:textId="77777777" w:rsidTr="00FB4FD7">
        <w:tc>
          <w:tcPr>
            <w:tcW w:w="6750" w:type="dxa"/>
            <w:vAlign w:val="center"/>
          </w:tcPr>
          <w:p w14:paraId="507FBA4D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F1B012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A070AB4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02FDC" w:rsidRPr="00B56720" w14:paraId="5B7B60E1" w14:textId="77777777" w:rsidTr="00FB4FD7">
        <w:tc>
          <w:tcPr>
            <w:tcW w:w="6750" w:type="dxa"/>
          </w:tcPr>
          <w:p w14:paraId="3E31D748" w14:textId="0CEF1D18" w:rsidR="00402FDC" w:rsidRPr="00B56720" w:rsidRDefault="00402FDC" w:rsidP="00402FDC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E19C6">
              <w:rPr>
                <w:rFonts w:ascii="Arial" w:hAnsi="Arial" w:cs="Arial"/>
              </w:rPr>
              <w:t>Selects, controls, and inspects required tools and test equipment</w:t>
            </w:r>
          </w:p>
        </w:tc>
        <w:tc>
          <w:tcPr>
            <w:tcW w:w="1260" w:type="dxa"/>
          </w:tcPr>
          <w:p w14:paraId="191CB63B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87BD70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28D00D27" w14:textId="77777777" w:rsidTr="00FB4FD7">
        <w:tc>
          <w:tcPr>
            <w:tcW w:w="6750" w:type="dxa"/>
          </w:tcPr>
          <w:p w14:paraId="274086DC" w14:textId="4C3BE8E6" w:rsidR="00402FDC" w:rsidRPr="00B56720" w:rsidRDefault="00402FDC" w:rsidP="00402FDC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E19C6">
              <w:rPr>
                <w:rFonts w:ascii="Arial" w:hAnsi="Arial" w:cs="Arial"/>
              </w:rPr>
              <w:t>Follows operating procedures and controls check sheets</w:t>
            </w:r>
          </w:p>
        </w:tc>
        <w:tc>
          <w:tcPr>
            <w:tcW w:w="1260" w:type="dxa"/>
          </w:tcPr>
          <w:p w14:paraId="718267B5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17707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3F4AD814" w14:textId="77777777" w:rsidTr="00FB4FD7">
        <w:tc>
          <w:tcPr>
            <w:tcW w:w="6750" w:type="dxa"/>
          </w:tcPr>
          <w:p w14:paraId="50956131" w14:textId="3162AED3" w:rsidR="00402FDC" w:rsidRPr="00C45A50" w:rsidRDefault="00402FDC" w:rsidP="00402FDC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Inspects rotors and air coils</w:t>
            </w:r>
          </w:p>
        </w:tc>
        <w:tc>
          <w:tcPr>
            <w:tcW w:w="1260" w:type="dxa"/>
          </w:tcPr>
          <w:p w14:paraId="0DBE6E58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9BDBC4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7C3215A4" w14:textId="77777777" w:rsidTr="00FB4FD7">
        <w:tc>
          <w:tcPr>
            <w:tcW w:w="6750" w:type="dxa"/>
          </w:tcPr>
          <w:p w14:paraId="355043FE" w14:textId="31D9A461" w:rsidR="00402FDC" w:rsidRPr="00C45A50" w:rsidRDefault="00402FDC" w:rsidP="00402FDC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Lubricates bearings, gears, and top offs</w:t>
            </w:r>
          </w:p>
        </w:tc>
        <w:tc>
          <w:tcPr>
            <w:tcW w:w="1260" w:type="dxa"/>
          </w:tcPr>
          <w:p w14:paraId="634D411C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5C7C735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1356F415" w14:textId="77777777" w:rsidTr="00FB4FD7">
        <w:tc>
          <w:tcPr>
            <w:tcW w:w="6750" w:type="dxa"/>
          </w:tcPr>
          <w:p w14:paraId="2875292B" w14:textId="0583DAE8" w:rsidR="00402FDC" w:rsidRPr="00C45A50" w:rsidRDefault="00402FDC" w:rsidP="00402FDC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Selects and replaces torque and tension fasteners</w:t>
            </w:r>
          </w:p>
        </w:tc>
        <w:tc>
          <w:tcPr>
            <w:tcW w:w="1260" w:type="dxa"/>
          </w:tcPr>
          <w:p w14:paraId="31B92260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66888DB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505986BB" w14:textId="77777777" w:rsidTr="00FB4FD7">
        <w:tc>
          <w:tcPr>
            <w:tcW w:w="6750" w:type="dxa"/>
          </w:tcPr>
          <w:p w14:paraId="09DE77CA" w14:textId="2E71BC91" w:rsidR="00402FDC" w:rsidRPr="00C45A50" w:rsidRDefault="00402FDC" w:rsidP="00402FDC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Inspects bonding and grounding points (including lightning protection) inside and outside of turbine</w:t>
            </w:r>
          </w:p>
        </w:tc>
        <w:tc>
          <w:tcPr>
            <w:tcW w:w="1260" w:type="dxa"/>
          </w:tcPr>
          <w:p w14:paraId="36A62FAA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07F57D7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60F2D014" w14:textId="77777777" w:rsidTr="00FB4FD7">
        <w:tc>
          <w:tcPr>
            <w:tcW w:w="6750" w:type="dxa"/>
          </w:tcPr>
          <w:p w14:paraId="1592938C" w14:textId="5C5BC8B0" w:rsidR="00402FDC" w:rsidRPr="00C45A50" w:rsidRDefault="00402FDC" w:rsidP="00402FDC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Repairs and replaces consumable wear components</w:t>
            </w:r>
          </w:p>
        </w:tc>
        <w:tc>
          <w:tcPr>
            <w:tcW w:w="1260" w:type="dxa"/>
          </w:tcPr>
          <w:p w14:paraId="33330CA5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878E4EA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056CEBBB" w14:textId="77777777" w:rsidTr="00FB4FD7">
        <w:tc>
          <w:tcPr>
            <w:tcW w:w="6750" w:type="dxa"/>
          </w:tcPr>
          <w:p w14:paraId="5E257EC2" w14:textId="482EE2C0" w:rsidR="00402FDC" w:rsidRPr="00C45A50" w:rsidRDefault="00402FDC" w:rsidP="00402FDC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Works in small groups and teams to accomplish work tasks</w:t>
            </w:r>
          </w:p>
        </w:tc>
        <w:tc>
          <w:tcPr>
            <w:tcW w:w="1260" w:type="dxa"/>
          </w:tcPr>
          <w:p w14:paraId="5F7CBD1B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F6F8C79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3BA35866" w14:textId="77777777" w:rsidTr="00FB4FD7">
        <w:tc>
          <w:tcPr>
            <w:tcW w:w="6750" w:type="dxa"/>
          </w:tcPr>
          <w:p w14:paraId="3E9C1C62" w14:textId="49BDBF49" w:rsidR="00402FDC" w:rsidRPr="00C45A50" w:rsidRDefault="00402FDC" w:rsidP="00402FDC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Follows manufacturer specifications in the operation and maintenance of equipment</w:t>
            </w:r>
          </w:p>
        </w:tc>
        <w:tc>
          <w:tcPr>
            <w:tcW w:w="1260" w:type="dxa"/>
          </w:tcPr>
          <w:p w14:paraId="05F99EF7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4542885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380561F2" w14:textId="77777777" w:rsidTr="00FB4FD7">
        <w:tc>
          <w:tcPr>
            <w:tcW w:w="6750" w:type="dxa"/>
          </w:tcPr>
          <w:p w14:paraId="048311FB" w14:textId="0F601DB4" w:rsidR="00402FDC" w:rsidRPr="00C45A50" w:rsidRDefault="00402FDC" w:rsidP="00402FDC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Monitors and uses site computer hardware and software systems</w:t>
            </w:r>
          </w:p>
        </w:tc>
        <w:tc>
          <w:tcPr>
            <w:tcW w:w="1260" w:type="dxa"/>
          </w:tcPr>
          <w:p w14:paraId="33558441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2BF82AF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ED90D24" w14:textId="1621F20F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02FDC" w:rsidRPr="00B56720" w14:paraId="3BAD90D7" w14:textId="77777777" w:rsidTr="00FB4FD7">
        <w:tc>
          <w:tcPr>
            <w:tcW w:w="9360" w:type="dxa"/>
            <w:gridSpan w:val="3"/>
            <w:shd w:val="clear" w:color="auto" w:fill="39BAD6"/>
          </w:tcPr>
          <w:p w14:paraId="28A421B3" w14:textId="11C04FB8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Troubleshoots and tests systems and components</w:t>
            </w:r>
          </w:p>
        </w:tc>
      </w:tr>
      <w:tr w:rsidR="00A17677" w:rsidRPr="00B56720" w14:paraId="0D5B51B3" w14:textId="77777777" w:rsidTr="00FB4FD7">
        <w:tc>
          <w:tcPr>
            <w:tcW w:w="6750" w:type="dxa"/>
            <w:vAlign w:val="center"/>
          </w:tcPr>
          <w:p w14:paraId="0C9A668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A5BAAB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9B0593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02FDC" w:rsidRPr="00B56720" w14:paraId="24901892" w14:textId="77777777" w:rsidTr="00FB4FD7">
        <w:tc>
          <w:tcPr>
            <w:tcW w:w="6750" w:type="dxa"/>
          </w:tcPr>
          <w:p w14:paraId="0359F4C8" w14:textId="12B48C1A" w:rsidR="00402FDC" w:rsidRPr="00B56720" w:rsidRDefault="00402FDC" w:rsidP="00402FD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E19C6">
              <w:rPr>
                <w:rFonts w:ascii="Arial" w:hAnsi="Arial" w:cs="Arial"/>
              </w:rPr>
              <w:t>Reviews the equipment and product information (e.g., manuals, schematics)</w:t>
            </w:r>
          </w:p>
        </w:tc>
        <w:tc>
          <w:tcPr>
            <w:tcW w:w="1260" w:type="dxa"/>
          </w:tcPr>
          <w:p w14:paraId="2D104B57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27024C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480071AE" w14:textId="77777777" w:rsidTr="00FB4FD7">
        <w:tc>
          <w:tcPr>
            <w:tcW w:w="6750" w:type="dxa"/>
          </w:tcPr>
          <w:p w14:paraId="470B4F49" w14:textId="336F717A" w:rsidR="00402FDC" w:rsidRPr="00B56720" w:rsidRDefault="00402FDC" w:rsidP="00402FD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E19C6">
              <w:rPr>
                <w:rFonts w:ascii="Arial" w:hAnsi="Arial" w:cs="Arial"/>
              </w:rPr>
              <w:t>Performs inspection (visual, audio, smell, touch, measurements)</w:t>
            </w:r>
          </w:p>
        </w:tc>
        <w:tc>
          <w:tcPr>
            <w:tcW w:w="1260" w:type="dxa"/>
          </w:tcPr>
          <w:p w14:paraId="17ED90D8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DA6279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69BE2E89" w14:textId="77777777" w:rsidTr="00FB4FD7">
        <w:tc>
          <w:tcPr>
            <w:tcW w:w="6750" w:type="dxa"/>
          </w:tcPr>
          <w:p w14:paraId="5416031E" w14:textId="5561305B" w:rsidR="00402FDC" w:rsidRPr="00C45A50" w:rsidRDefault="00402FDC" w:rsidP="00402FD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Traces circuits</w:t>
            </w:r>
          </w:p>
        </w:tc>
        <w:tc>
          <w:tcPr>
            <w:tcW w:w="1260" w:type="dxa"/>
          </w:tcPr>
          <w:p w14:paraId="6B8266BE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4AC86DB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2B121DE8" w14:textId="77777777" w:rsidTr="00FB4FD7">
        <w:tc>
          <w:tcPr>
            <w:tcW w:w="6750" w:type="dxa"/>
          </w:tcPr>
          <w:p w14:paraId="400C39B4" w14:textId="0C890780" w:rsidR="00402FDC" w:rsidRPr="00C45A50" w:rsidRDefault="00402FDC" w:rsidP="00402FD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lastRenderedPageBreak/>
              <w:t>Generates a nonconformance report</w:t>
            </w:r>
          </w:p>
        </w:tc>
        <w:tc>
          <w:tcPr>
            <w:tcW w:w="1260" w:type="dxa"/>
          </w:tcPr>
          <w:p w14:paraId="300E7280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4B769C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09167917" w14:textId="77777777" w:rsidTr="00FB4FD7">
        <w:tc>
          <w:tcPr>
            <w:tcW w:w="6750" w:type="dxa"/>
          </w:tcPr>
          <w:p w14:paraId="711221F3" w14:textId="7FF17750" w:rsidR="00402FDC" w:rsidRPr="00C45A50" w:rsidRDefault="00402FDC" w:rsidP="00402FD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Maintains detailed records and logs</w:t>
            </w:r>
          </w:p>
        </w:tc>
        <w:tc>
          <w:tcPr>
            <w:tcW w:w="1260" w:type="dxa"/>
          </w:tcPr>
          <w:p w14:paraId="5FAD4ADB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61D9CD6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4E2C9B29" w14:textId="77777777" w:rsidTr="00FB4FD7">
        <w:tc>
          <w:tcPr>
            <w:tcW w:w="6750" w:type="dxa"/>
          </w:tcPr>
          <w:p w14:paraId="3E301570" w14:textId="6D7B32A5" w:rsidR="00402FDC" w:rsidRPr="00C45A50" w:rsidRDefault="00402FDC" w:rsidP="00402FD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Replaces circuit boards</w:t>
            </w:r>
          </w:p>
        </w:tc>
        <w:tc>
          <w:tcPr>
            <w:tcW w:w="1260" w:type="dxa"/>
          </w:tcPr>
          <w:p w14:paraId="55B3385C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78616FC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3741796A" w14:textId="77777777" w:rsidTr="00FB4FD7">
        <w:tc>
          <w:tcPr>
            <w:tcW w:w="6750" w:type="dxa"/>
          </w:tcPr>
          <w:p w14:paraId="20495707" w14:textId="2A52C413" w:rsidR="00402FDC" w:rsidRPr="00C45A50" w:rsidRDefault="00402FDC" w:rsidP="00402FD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Loads new control system software</w:t>
            </w:r>
          </w:p>
        </w:tc>
        <w:tc>
          <w:tcPr>
            <w:tcW w:w="1260" w:type="dxa"/>
          </w:tcPr>
          <w:p w14:paraId="389C66EF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325ABEC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7488544A" w14:textId="77777777" w:rsidTr="00FB4FD7">
        <w:tc>
          <w:tcPr>
            <w:tcW w:w="6750" w:type="dxa"/>
          </w:tcPr>
          <w:p w14:paraId="65DBBAF0" w14:textId="4438E88A" w:rsidR="00402FDC" w:rsidRPr="00C45A50" w:rsidRDefault="00402FDC" w:rsidP="00402FD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Interprets sketches, schematics, and blueprints</w:t>
            </w:r>
          </w:p>
        </w:tc>
        <w:tc>
          <w:tcPr>
            <w:tcW w:w="1260" w:type="dxa"/>
          </w:tcPr>
          <w:p w14:paraId="399F6473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D72C2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644D10C1" w14:textId="77777777" w:rsidTr="00FB4FD7">
        <w:tc>
          <w:tcPr>
            <w:tcW w:w="6750" w:type="dxa"/>
          </w:tcPr>
          <w:p w14:paraId="2D169697" w14:textId="563DD597" w:rsidR="00402FDC" w:rsidRPr="00C45A50" w:rsidRDefault="00402FDC" w:rsidP="00402FD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Tests and replaces motors</w:t>
            </w:r>
          </w:p>
        </w:tc>
        <w:tc>
          <w:tcPr>
            <w:tcW w:w="1260" w:type="dxa"/>
          </w:tcPr>
          <w:p w14:paraId="569BF47F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7FF9D94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7B11C8D9" w14:textId="77777777" w:rsidTr="00FB4FD7">
        <w:tc>
          <w:tcPr>
            <w:tcW w:w="6750" w:type="dxa"/>
          </w:tcPr>
          <w:p w14:paraId="7B889BB8" w14:textId="1D37EB6F" w:rsidR="00402FDC" w:rsidRPr="00C45A50" w:rsidRDefault="00402FDC" w:rsidP="00402FD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Replaces PLCs and controllers</w:t>
            </w:r>
          </w:p>
        </w:tc>
        <w:tc>
          <w:tcPr>
            <w:tcW w:w="1260" w:type="dxa"/>
          </w:tcPr>
          <w:p w14:paraId="42CAD95B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B01471B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0169F694" w14:textId="77777777" w:rsidTr="00FB4FD7">
        <w:tc>
          <w:tcPr>
            <w:tcW w:w="6750" w:type="dxa"/>
          </w:tcPr>
          <w:p w14:paraId="7453185A" w14:textId="054FB22E" w:rsidR="00402FDC" w:rsidRPr="00C45A50" w:rsidRDefault="00402FDC" w:rsidP="00402FDC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Troubleshoots, calibrates, installs, and repairs components and instrumentation</w:t>
            </w:r>
          </w:p>
        </w:tc>
        <w:tc>
          <w:tcPr>
            <w:tcW w:w="1260" w:type="dxa"/>
          </w:tcPr>
          <w:p w14:paraId="32DA27B6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32440F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9CC4FA8" w14:textId="03DECB27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02FDC" w:rsidRPr="00B56720" w14:paraId="6B3217A5" w14:textId="77777777" w:rsidTr="00673641">
        <w:tc>
          <w:tcPr>
            <w:tcW w:w="9360" w:type="dxa"/>
            <w:gridSpan w:val="3"/>
            <w:shd w:val="clear" w:color="auto" w:fill="39BAD6"/>
          </w:tcPr>
          <w:p w14:paraId="2DBA9D52" w14:textId="30E2A682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Maintains records and creates reports</w:t>
            </w:r>
          </w:p>
        </w:tc>
      </w:tr>
      <w:tr w:rsidR="00402FDC" w:rsidRPr="00B56720" w14:paraId="6D83A978" w14:textId="77777777" w:rsidTr="00673641">
        <w:tc>
          <w:tcPr>
            <w:tcW w:w="6750" w:type="dxa"/>
            <w:vAlign w:val="center"/>
          </w:tcPr>
          <w:p w14:paraId="7BC2125E" w14:textId="77777777" w:rsidR="00402FDC" w:rsidRPr="003E6E51" w:rsidRDefault="00402FDC" w:rsidP="00673641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5F47A30C" w14:textId="77777777" w:rsidR="00402FDC" w:rsidRPr="003E6E51" w:rsidRDefault="00402FDC" w:rsidP="00673641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A46E9C9" w14:textId="77777777" w:rsidR="00402FDC" w:rsidRPr="003D2E3D" w:rsidRDefault="00402FDC" w:rsidP="00673641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02FDC" w:rsidRPr="00B56720" w14:paraId="38776343" w14:textId="77777777" w:rsidTr="00673641">
        <w:tc>
          <w:tcPr>
            <w:tcW w:w="6750" w:type="dxa"/>
          </w:tcPr>
          <w:p w14:paraId="6F095E8C" w14:textId="74C0D12B" w:rsidR="00402FDC" w:rsidRPr="00B56720" w:rsidRDefault="00402FDC" w:rsidP="00402FDC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E19C6">
              <w:rPr>
                <w:rFonts w:ascii="Arial" w:hAnsi="Arial" w:cs="Arial"/>
              </w:rPr>
              <w:t>Completes required reports</w:t>
            </w:r>
          </w:p>
        </w:tc>
        <w:tc>
          <w:tcPr>
            <w:tcW w:w="1260" w:type="dxa"/>
          </w:tcPr>
          <w:p w14:paraId="557D07BC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89EA046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6438D182" w14:textId="77777777" w:rsidTr="00673641">
        <w:tc>
          <w:tcPr>
            <w:tcW w:w="6750" w:type="dxa"/>
          </w:tcPr>
          <w:p w14:paraId="5727E644" w14:textId="471E48B5" w:rsidR="00402FDC" w:rsidRPr="00B56720" w:rsidRDefault="00402FDC" w:rsidP="00402FDC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E19C6">
              <w:rPr>
                <w:rFonts w:ascii="Arial" w:hAnsi="Arial" w:cs="Arial"/>
              </w:rPr>
              <w:t>Maintains open communication with supervisor</w:t>
            </w:r>
          </w:p>
        </w:tc>
        <w:tc>
          <w:tcPr>
            <w:tcW w:w="1260" w:type="dxa"/>
          </w:tcPr>
          <w:p w14:paraId="30B9B23E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EF7D1CF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26EE128B" w14:textId="77777777" w:rsidTr="00673641">
        <w:tc>
          <w:tcPr>
            <w:tcW w:w="6750" w:type="dxa"/>
          </w:tcPr>
          <w:p w14:paraId="72CA43DC" w14:textId="546A94E9" w:rsidR="00402FDC" w:rsidRPr="00C45A50" w:rsidRDefault="00402FDC" w:rsidP="00402FDC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Completes daily logs</w:t>
            </w:r>
          </w:p>
        </w:tc>
        <w:tc>
          <w:tcPr>
            <w:tcW w:w="1260" w:type="dxa"/>
          </w:tcPr>
          <w:p w14:paraId="549A54BE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FB1E6BF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0AAF93C5" w14:textId="77777777" w:rsidTr="00673641">
        <w:tc>
          <w:tcPr>
            <w:tcW w:w="6750" w:type="dxa"/>
          </w:tcPr>
          <w:p w14:paraId="164A1A38" w14:textId="78F36724" w:rsidR="00402FDC" w:rsidRPr="00C45A50" w:rsidRDefault="00402FDC" w:rsidP="00402FDC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Operates basic System Control and Data Acquisition (SCADA) control system functions</w:t>
            </w:r>
          </w:p>
        </w:tc>
        <w:tc>
          <w:tcPr>
            <w:tcW w:w="1260" w:type="dxa"/>
          </w:tcPr>
          <w:p w14:paraId="33DC80E7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D49FE5A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27CBCB73" w14:textId="77777777" w:rsidTr="00673641">
        <w:tc>
          <w:tcPr>
            <w:tcW w:w="6750" w:type="dxa"/>
          </w:tcPr>
          <w:p w14:paraId="0CC4B493" w14:textId="2F97A425" w:rsidR="00402FDC" w:rsidRPr="00C45A50" w:rsidRDefault="00402FDC" w:rsidP="00402FDC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Maintains electronic documents and records</w:t>
            </w:r>
          </w:p>
        </w:tc>
        <w:tc>
          <w:tcPr>
            <w:tcW w:w="1260" w:type="dxa"/>
          </w:tcPr>
          <w:p w14:paraId="7150343B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CF0AA8E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02FDC" w:rsidRPr="00B56720" w14:paraId="395C9F9C" w14:textId="77777777" w:rsidTr="00673641">
        <w:tc>
          <w:tcPr>
            <w:tcW w:w="6750" w:type="dxa"/>
          </w:tcPr>
          <w:p w14:paraId="5048C7A7" w14:textId="5852C310" w:rsidR="00402FDC" w:rsidRPr="00C45A50" w:rsidRDefault="00402FDC" w:rsidP="00402FDC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3E19C6">
              <w:rPr>
                <w:rFonts w:ascii="Arial" w:hAnsi="Arial" w:cs="Arial"/>
              </w:rPr>
              <w:t>Revises and edits documents</w:t>
            </w:r>
          </w:p>
        </w:tc>
        <w:tc>
          <w:tcPr>
            <w:tcW w:w="1260" w:type="dxa"/>
          </w:tcPr>
          <w:p w14:paraId="13203972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64893D8" w14:textId="77777777" w:rsidR="00402FDC" w:rsidRPr="00B56720" w:rsidRDefault="00402FDC" w:rsidP="00402FDC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15245416" w14:textId="77777777" w:rsidR="00402FDC" w:rsidRDefault="00402FDC">
      <w:pPr>
        <w:rPr>
          <w:rFonts w:ascii="Arial" w:eastAsia="Times New Roman" w:hAnsi="Arial" w:cs="Arial"/>
          <w:bCs/>
        </w:rPr>
      </w:pPr>
    </w:p>
    <w:p w14:paraId="5E2CCB73" w14:textId="533D206F" w:rsidR="005613C0" w:rsidRDefault="005613C0">
      <w:pPr>
        <w:rPr>
          <w:rFonts w:ascii="Arial" w:eastAsia="Times New Roman" w:hAnsi="Arial" w:cs="Arial"/>
          <w:bCs/>
        </w:rPr>
      </w:pPr>
    </w:p>
    <w:p w14:paraId="3B79B179" w14:textId="1A5C554F" w:rsidR="00CF5D91" w:rsidRPr="0033026A" w:rsidRDefault="00CF5D91">
      <w:pPr>
        <w:rPr>
          <w:rFonts w:ascii="Arial" w:eastAsia="Times New Roman" w:hAnsi="Arial" w:cs="Arial"/>
          <w:bCs/>
        </w:rPr>
      </w:pPr>
    </w:p>
    <w:p w14:paraId="63417716" w14:textId="77777777" w:rsidR="00CF5D91" w:rsidRPr="0033026A" w:rsidRDefault="00CF5D91">
      <w:pPr>
        <w:rPr>
          <w:rFonts w:ascii="Arial" w:eastAsia="Times New Roman" w:hAnsi="Arial" w:cs="Arial"/>
          <w:bCs/>
        </w:rPr>
      </w:pPr>
      <w:r w:rsidRPr="0033026A">
        <w:rPr>
          <w:rFonts w:ascii="Arial" w:eastAsia="Times New Roman" w:hAnsi="Arial" w:cs="Arial"/>
          <w:bCs/>
        </w:rPr>
        <w:br w:type="page"/>
      </w:r>
    </w:p>
    <w:p w14:paraId="7068429D" w14:textId="6AD06F7A" w:rsidR="0027735E" w:rsidRDefault="0027735E"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06AEE99F" w:rsidR="00D24DC9" w:rsidRPr="00402FDC" w:rsidRDefault="00B42772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D24DC9">
              <w:rPr>
                <w:rFonts w:ascii="Arial" w:hAnsi="Arial" w:cs="Arial"/>
                <w:b/>
                <w:bCs/>
              </w:rPr>
              <w:t>Related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02FDC">
              <w:rPr>
                <w:rFonts w:ascii="Arial" w:hAnsi="Arial" w:cs="Arial"/>
              </w:rPr>
              <w:t>288</w:t>
            </w:r>
            <w:r w:rsidR="00461945">
              <w:rPr>
                <w:rFonts w:ascii="Arial" w:hAnsi="Arial" w:cs="Arial"/>
              </w:rPr>
              <w:t>-432</w:t>
            </w:r>
          </w:p>
        </w:tc>
      </w:tr>
      <w:bookmarkEnd w:id="2"/>
      <w:bookmarkEnd w:id="3"/>
    </w:tbl>
    <w:p w14:paraId="6F0FBA56" w14:textId="20DD99F6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8BE96" w14:textId="77777777" w:rsidR="00C46C79" w:rsidRPr="001D19F4" w:rsidRDefault="00C46C79" w:rsidP="006C40CD">
      <w:pPr>
        <w:pStyle w:val="Footer"/>
      </w:pPr>
    </w:p>
  </w:endnote>
  <w:endnote w:type="continuationSeparator" w:id="0">
    <w:p w14:paraId="238BD28C" w14:textId="77777777" w:rsidR="00C46C79" w:rsidRPr="001D19F4" w:rsidRDefault="00C46C79" w:rsidP="006C40CD">
      <w:pPr>
        <w:pStyle w:val="Footer"/>
      </w:pPr>
    </w:p>
  </w:endnote>
  <w:endnote w:type="continuationNotice" w:id="1">
    <w:p w14:paraId="4785C6B5" w14:textId="77777777" w:rsidR="00C46C79" w:rsidRPr="00687404" w:rsidRDefault="00C46C79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5FAFBAEC-3D56-4976-9F3B-7A61AEFC0401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74438" w14:textId="77777777" w:rsidR="006D0528" w:rsidRDefault="006D0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65F" w14:textId="6248EF0C" w:rsidR="007F519F" w:rsidRPr="00CD71B3" w:rsidRDefault="007F519F" w:rsidP="007F519F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27735E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402FDC">
      <w:rPr>
        <w:rFonts w:ascii="Arial" w:hAnsi="Arial" w:cs="Arial"/>
        <w:bCs/>
        <w:sz w:val="15"/>
        <w:szCs w:val="15"/>
      </w:rPr>
      <w:t>Wind Turbine 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6D0528">
      <w:rPr>
        <w:rFonts w:ascii="Arial" w:hAnsi="Arial" w:cs="Arial"/>
        <w:bCs/>
        <w:sz w:val="15"/>
        <w:szCs w:val="15"/>
      </w:rPr>
      <w:t>12/04/2019</w:t>
    </w:r>
    <w:bookmarkStart w:id="4" w:name="_GoBack"/>
    <w:bookmarkEnd w:id="4"/>
  </w:p>
  <w:p w14:paraId="5AE9C037" w14:textId="7931D643" w:rsidR="007F519F" w:rsidRPr="00CD71B3" w:rsidRDefault="007F519F">
    <w:pPr>
      <w:pStyle w:val="Footer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04F12CE8" w:rsidR="00BE5BFA" w:rsidRPr="00CD71B3" w:rsidRDefault="001C3835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27735E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402FDC">
      <w:rPr>
        <w:rFonts w:ascii="Arial" w:hAnsi="Arial" w:cs="Arial"/>
        <w:bCs/>
        <w:sz w:val="15"/>
        <w:szCs w:val="15"/>
      </w:rPr>
      <w:t>Wind Turbine</w:t>
    </w:r>
    <w:r w:rsidR="006B1899">
      <w:rPr>
        <w:rFonts w:ascii="Arial" w:hAnsi="Arial" w:cs="Arial"/>
        <w:bCs/>
        <w:sz w:val="15"/>
        <w:szCs w:val="15"/>
      </w:rPr>
      <w:t xml:space="preserve"> 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6D0528">
      <w:rPr>
        <w:rFonts w:ascii="Arial" w:hAnsi="Arial" w:cs="Arial"/>
        <w:bCs/>
        <w:sz w:val="15"/>
        <w:szCs w:val="15"/>
      </w:rPr>
      <w:t>12/04/2019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7B47F" w14:textId="77777777" w:rsidR="00C46C79" w:rsidRDefault="00C46C79" w:rsidP="00AE441D">
      <w:pPr>
        <w:spacing w:after="0" w:line="240" w:lineRule="auto"/>
      </w:pPr>
      <w:r>
        <w:separator/>
      </w:r>
    </w:p>
  </w:footnote>
  <w:footnote w:type="continuationSeparator" w:id="0">
    <w:p w14:paraId="1A8EB9D4" w14:textId="77777777" w:rsidR="00C46C79" w:rsidRDefault="00C46C79" w:rsidP="00AE441D">
      <w:pPr>
        <w:spacing w:after="0" w:line="240" w:lineRule="auto"/>
      </w:pPr>
      <w:r>
        <w:continuationSeparator/>
      </w:r>
    </w:p>
  </w:footnote>
  <w:footnote w:type="continuationNotice" w:id="1">
    <w:p w14:paraId="52D596CA" w14:textId="77777777" w:rsidR="00C46C79" w:rsidRDefault="00C46C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AF295" w14:textId="77777777" w:rsidR="006D0528" w:rsidRDefault="006D0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1B4D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67FE"/>
    <w:multiLevelType w:val="hybridMultilevel"/>
    <w:tmpl w:val="99C0EB02"/>
    <w:lvl w:ilvl="0" w:tplc="63924E1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E4B4A"/>
    <w:multiLevelType w:val="hybridMultilevel"/>
    <w:tmpl w:val="840AFE80"/>
    <w:lvl w:ilvl="0" w:tplc="1178983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7EB"/>
    <w:multiLevelType w:val="hybridMultilevel"/>
    <w:tmpl w:val="30E41254"/>
    <w:lvl w:ilvl="0" w:tplc="6B34470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7309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39CB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0FAF"/>
    <w:multiLevelType w:val="hybridMultilevel"/>
    <w:tmpl w:val="54327096"/>
    <w:lvl w:ilvl="0" w:tplc="CD5CDF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4CF6166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4043F"/>
    <w:multiLevelType w:val="hybridMultilevel"/>
    <w:tmpl w:val="BAF86028"/>
    <w:lvl w:ilvl="0" w:tplc="5694DB0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3A77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A7BD6"/>
    <w:multiLevelType w:val="hybridMultilevel"/>
    <w:tmpl w:val="34D097DA"/>
    <w:lvl w:ilvl="0" w:tplc="FEDE521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910F1"/>
    <w:multiLevelType w:val="hybridMultilevel"/>
    <w:tmpl w:val="11E49C3A"/>
    <w:lvl w:ilvl="0" w:tplc="CE064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74724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81F82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4"/>
  </w:num>
  <w:num w:numId="6">
    <w:abstractNumId w:val="16"/>
  </w:num>
  <w:num w:numId="7">
    <w:abstractNumId w:val="17"/>
  </w:num>
  <w:num w:numId="8">
    <w:abstractNumId w:val="1"/>
  </w:num>
  <w:num w:numId="9">
    <w:abstractNumId w:val="18"/>
  </w:num>
  <w:num w:numId="10">
    <w:abstractNumId w:val="7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15"/>
  </w:num>
  <w:num w:numId="16">
    <w:abstractNumId w:val="2"/>
  </w:num>
  <w:num w:numId="17">
    <w:abstractNumId w:val="5"/>
  </w:num>
  <w:num w:numId="18">
    <w:abstractNumId w:val="12"/>
  </w:num>
  <w:num w:numId="1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4092"/>
    <w:rsid w:val="00014664"/>
    <w:rsid w:val="000151D7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4441"/>
    <w:rsid w:val="000358B8"/>
    <w:rsid w:val="00036714"/>
    <w:rsid w:val="00036F5F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623D"/>
    <w:rsid w:val="00097E81"/>
    <w:rsid w:val="00097EEC"/>
    <w:rsid w:val="000A330E"/>
    <w:rsid w:val="000A36BB"/>
    <w:rsid w:val="000A3860"/>
    <w:rsid w:val="000A58FA"/>
    <w:rsid w:val="000B407F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1B32"/>
    <w:rsid w:val="00182A70"/>
    <w:rsid w:val="00183BA0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10F2D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3BD9"/>
    <w:rsid w:val="002358AD"/>
    <w:rsid w:val="00235B48"/>
    <w:rsid w:val="00235D99"/>
    <w:rsid w:val="00236E3E"/>
    <w:rsid w:val="00242955"/>
    <w:rsid w:val="0024354A"/>
    <w:rsid w:val="00246AEA"/>
    <w:rsid w:val="00253493"/>
    <w:rsid w:val="00253949"/>
    <w:rsid w:val="00257E9E"/>
    <w:rsid w:val="0026118B"/>
    <w:rsid w:val="00261E15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35E"/>
    <w:rsid w:val="00277FE2"/>
    <w:rsid w:val="00280162"/>
    <w:rsid w:val="00281662"/>
    <w:rsid w:val="00281A25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919"/>
    <w:rsid w:val="002A2672"/>
    <w:rsid w:val="002A30ED"/>
    <w:rsid w:val="002A4C1C"/>
    <w:rsid w:val="002A54B5"/>
    <w:rsid w:val="002A725F"/>
    <w:rsid w:val="002B3699"/>
    <w:rsid w:val="002B629A"/>
    <w:rsid w:val="002C06F4"/>
    <w:rsid w:val="002C08EF"/>
    <w:rsid w:val="002C28A3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3EAF"/>
    <w:rsid w:val="0037520D"/>
    <w:rsid w:val="00375842"/>
    <w:rsid w:val="00377903"/>
    <w:rsid w:val="0038004B"/>
    <w:rsid w:val="003808F4"/>
    <w:rsid w:val="003863B2"/>
    <w:rsid w:val="00390465"/>
    <w:rsid w:val="00391FDD"/>
    <w:rsid w:val="00392658"/>
    <w:rsid w:val="00392E53"/>
    <w:rsid w:val="00393A43"/>
    <w:rsid w:val="00395825"/>
    <w:rsid w:val="00396586"/>
    <w:rsid w:val="00397164"/>
    <w:rsid w:val="00397830"/>
    <w:rsid w:val="00397F54"/>
    <w:rsid w:val="003A0C3E"/>
    <w:rsid w:val="003A18B5"/>
    <w:rsid w:val="003A3569"/>
    <w:rsid w:val="003A6168"/>
    <w:rsid w:val="003A6B74"/>
    <w:rsid w:val="003B0C1C"/>
    <w:rsid w:val="003B1D4F"/>
    <w:rsid w:val="003B40F0"/>
    <w:rsid w:val="003C1B00"/>
    <w:rsid w:val="003C53B4"/>
    <w:rsid w:val="003C69B9"/>
    <w:rsid w:val="003C737D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2FDC"/>
    <w:rsid w:val="00403D69"/>
    <w:rsid w:val="00404C46"/>
    <w:rsid w:val="00411019"/>
    <w:rsid w:val="004115B6"/>
    <w:rsid w:val="0041331B"/>
    <w:rsid w:val="004153F8"/>
    <w:rsid w:val="00415793"/>
    <w:rsid w:val="00416272"/>
    <w:rsid w:val="00416A70"/>
    <w:rsid w:val="00420964"/>
    <w:rsid w:val="004227AC"/>
    <w:rsid w:val="00422ED8"/>
    <w:rsid w:val="00426660"/>
    <w:rsid w:val="00430F4C"/>
    <w:rsid w:val="004313B3"/>
    <w:rsid w:val="00431E71"/>
    <w:rsid w:val="00432FF8"/>
    <w:rsid w:val="00433948"/>
    <w:rsid w:val="00435F6A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1945"/>
    <w:rsid w:val="00462195"/>
    <w:rsid w:val="004635F7"/>
    <w:rsid w:val="00464FEF"/>
    <w:rsid w:val="00465F99"/>
    <w:rsid w:val="004669CF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CEC"/>
    <w:rsid w:val="004D0934"/>
    <w:rsid w:val="004D10A9"/>
    <w:rsid w:val="004D1258"/>
    <w:rsid w:val="004D3809"/>
    <w:rsid w:val="004D4A0B"/>
    <w:rsid w:val="004D4C5E"/>
    <w:rsid w:val="004D5633"/>
    <w:rsid w:val="004D5FC5"/>
    <w:rsid w:val="004D68C0"/>
    <w:rsid w:val="004D7D8D"/>
    <w:rsid w:val="004E02BA"/>
    <w:rsid w:val="004E251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526"/>
    <w:rsid w:val="004F683B"/>
    <w:rsid w:val="00500409"/>
    <w:rsid w:val="005027C8"/>
    <w:rsid w:val="005031C2"/>
    <w:rsid w:val="00503661"/>
    <w:rsid w:val="005041F8"/>
    <w:rsid w:val="0050442E"/>
    <w:rsid w:val="00504FA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16ED"/>
    <w:rsid w:val="00522E45"/>
    <w:rsid w:val="00522F22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72D7"/>
    <w:rsid w:val="00557454"/>
    <w:rsid w:val="00557878"/>
    <w:rsid w:val="005613C0"/>
    <w:rsid w:val="0056230C"/>
    <w:rsid w:val="005651E7"/>
    <w:rsid w:val="00567910"/>
    <w:rsid w:val="00573210"/>
    <w:rsid w:val="0057502C"/>
    <w:rsid w:val="005756CF"/>
    <w:rsid w:val="0058119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7BC5"/>
    <w:rsid w:val="005A7DD6"/>
    <w:rsid w:val="005B0083"/>
    <w:rsid w:val="005B0F5B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1595"/>
    <w:rsid w:val="005E0392"/>
    <w:rsid w:val="005E0F87"/>
    <w:rsid w:val="005E1A3C"/>
    <w:rsid w:val="005E468C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3FD3"/>
    <w:rsid w:val="00605BE1"/>
    <w:rsid w:val="006062C7"/>
    <w:rsid w:val="00612E24"/>
    <w:rsid w:val="00616630"/>
    <w:rsid w:val="00621596"/>
    <w:rsid w:val="006218B9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D03"/>
    <w:rsid w:val="00666318"/>
    <w:rsid w:val="0066723F"/>
    <w:rsid w:val="006672DF"/>
    <w:rsid w:val="0067304C"/>
    <w:rsid w:val="00674A10"/>
    <w:rsid w:val="006751F3"/>
    <w:rsid w:val="00676063"/>
    <w:rsid w:val="006765F1"/>
    <w:rsid w:val="0067767A"/>
    <w:rsid w:val="00680B10"/>
    <w:rsid w:val="00680FF9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F04"/>
    <w:rsid w:val="006B29BC"/>
    <w:rsid w:val="006B3661"/>
    <w:rsid w:val="006B3F8A"/>
    <w:rsid w:val="006B46B1"/>
    <w:rsid w:val="006B4FE3"/>
    <w:rsid w:val="006B6947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528"/>
    <w:rsid w:val="006D087D"/>
    <w:rsid w:val="006D1D1E"/>
    <w:rsid w:val="006D29C7"/>
    <w:rsid w:val="006D5CF0"/>
    <w:rsid w:val="006D7652"/>
    <w:rsid w:val="006E0A1C"/>
    <w:rsid w:val="006E0DAF"/>
    <w:rsid w:val="006E1EE9"/>
    <w:rsid w:val="006E1F74"/>
    <w:rsid w:val="006F34B9"/>
    <w:rsid w:val="006F4A30"/>
    <w:rsid w:val="006F4B6C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2092"/>
    <w:rsid w:val="00714A02"/>
    <w:rsid w:val="00714E80"/>
    <w:rsid w:val="0071754C"/>
    <w:rsid w:val="007214E5"/>
    <w:rsid w:val="00724B20"/>
    <w:rsid w:val="00726BB3"/>
    <w:rsid w:val="00727CC7"/>
    <w:rsid w:val="00730220"/>
    <w:rsid w:val="00730A2A"/>
    <w:rsid w:val="00734D3D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AFF"/>
    <w:rsid w:val="007747B8"/>
    <w:rsid w:val="007747FE"/>
    <w:rsid w:val="00780131"/>
    <w:rsid w:val="00780674"/>
    <w:rsid w:val="00783FC8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5495"/>
    <w:rsid w:val="007A61EC"/>
    <w:rsid w:val="007A6823"/>
    <w:rsid w:val="007A6C0F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5CA3"/>
    <w:rsid w:val="007E6CAE"/>
    <w:rsid w:val="007E7D38"/>
    <w:rsid w:val="007F00C5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2DFF"/>
    <w:rsid w:val="008131E5"/>
    <w:rsid w:val="008133C5"/>
    <w:rsid w:val="00814015"/>
    <w:rsid w:val="0081564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1402"/>
    <w:rsid w:val="0083694E"/>
    <w:rsid w:val="00837DB3"/>
    <w:rsid w:val="008408D8"/>
    <w:rsid w:val="00840FBA"/>
    <w:rsid w:val="0084238F"/>
    <w:rsid w:val="00845A78"/>
    <w:rsid w:val="00845CC9"/>
    <w:rsid w:val="008525AA"/>
    <w:rsid w:val="00852D7D"/>
    <w:rsid w:val="00853D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3F3B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60D1"/>
    <w:rsid w:val="008B00BF"/>
    <w:rsid w:val="008B00CA"/>
    <w:rsid w:val="008B188D"/>
    <w:rsid w:val="008B5D5C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4762"/>
    <w:rsid w:val="008D652E"/>
    <w:rsid w:val="008D7167"/>
    <w:rsid w:val="008E043E"/>
    <w:rsid w:val="008E0B8E"/>
    <w:rsid w:val="008E1B40"/>
    <w:rsid w:val="008E1E26"/>
    <w:rsid w:val="008E347C"/>
    <w:rsid w:val="008E4DA6"/>
    <w:rsid w:val="008E5C50"/>
    <w:rsid w:val="008E746E"/>
    <w:rsid w:val="008E7836"/>
    <w:rsid w:val="008E78B5"/>
    <w:rsid w:val="008F0118"/>
    <w:rsid w:val="008F25BE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626E"/>
    <w:rsid w:val="0091686B"/>
    <w:rsid w:val="00917B91"/>
    <w:rsid w:val="00920383"/>
    <w:rsid w:val="00922C9B"/>
    <w:rsid w:val="00923886"/>
    <w:rsid w:val="00923EBB"/>
    <w:rsid w:val="00925EAC"/>
    <w:rsid w:val="009274BD"/>
    <w:rsid w:val="00931374"/>
    <w:rsid w:val="00933362"/>
    <w:rsid w:val="009333F7"/>
    <w:rsid w:val="009349E9"/>
    <w:rsid w:val="00935E79"/>
    <w:rsid w:val="00936433"/>
    <w:rsid w:val="00941B1C"/>
    <w:rsid w:val="009454B5"/>
    <w:rsid w:val="00945503"/>
    <w:rsid w:val="00947B2E"/>
    <w:rsid w:val="00954DD2"/>
    <w:rsid w:val="009555F7"/>
    <w:rsid w:val="009641D3"/>
    <w:rsid w:val="00965C6F"/>
    <w:rsid w:val="00967494"/>
    <w:rsid w:val="00971CE3"/>
    <w:rsid w:val="009734A4"/>
    <w:rsid w:val="00974BC3"/>
    <w:rsid w:val="0097540D"/>
    <w:rsid w:val="00975630"/>
    <w:rsid w:val="00975CB9"/>
    <w:rsid w:val="00977FA3"/>
    <w:rsid w:val="00981014"/>
    <w:rsid w:val="009837A3"/>
    <w:rsid w:val="009850B9"/>
    <w:rsid w:val="009863FB"/>
    <w:rsid w:val="00986DA3"/>
    <w:rsid w:val="009873C0"/>
    <w:rsid w:val="0099100D"/>
    <w:rsid w:val="00991599"/>
    <w:rsid w:val="00991D24"/>
    <w:rsid w:val="00997DA2"/>
    <w:rsid w:val="009A092D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2991"/>
    <w:rsid w:val="009C3F80"/>
    <w:rsid w:val="009C42A1"/>
    <w:rsid w:val="009C5905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E122C"/>
    <w:rsid w:val="009E25E9"/>
    <w:rsid w:val="009E274C"/>
    <w:rsid w:val="009E28BE"/>
    <w:rsid w:val="009E3C67"/>
    <w:rsid w:val="009E4276"/>
    <w:rsid w:val="009E6E30"/>
    <w:rsid w:val="009F103E"/>
    <w:rsid w:val="009F3AA3"/>
    <w:rsid w:val="009F3C00"/>
    <w:rsid w:val="009F3C08"/>
    <w:rsid w:val="009F50D6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77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F47"/>
    <w:rsid w:val="00AF19BF"/>
    <w:rsid w:val="00AF19F3"/>
    <w:rsid w:val="00AF37F7"/>
    <w:rsid w:val="00AF503A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4762"/>
    <w:rsid w:val="00B34C62"/>
    <w:rsid w:val="00B37462"/>
    <w:rsid w:val="00B42772"/>
    <w:rsid w:val="00B513ED"/>
    <w:rsid w:val="00B51C49"/>
    <w:rsid w:val="00B51F6F"/>
    <w:rsid w:val="00B571CA"/>
    <w:rsid w:val="00B60EED"/>
    <w:rsid w:val="00B61C13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54F6"/>
    <w:rsid w:val="00B75F6D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4DB4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6C79"/>
    <w:rsid w:val="00C470A0"/>
    <w:rsid w:val="00C470CC"/>
    <w:rsid w:val="00C47FD1"/>
    <w:rsid w:val="00C5189F"/>
    <w:rsid w:val="00C52E83"/>
    <w:rsid w:val="00C536A7"/>
    <w:rsid w:val="00C53A92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4B8A"/>
    <w:rsid w:val="00D34CB8"/>
    <w:rsid w:val="00D3525D"/>
    <w:rsid w:val="00D36762"/>
    <w:rsid w:val="00D3694C"/>
    <w:rsid w:val="00D379CB"/>
    <w:rsid w:val="00D4182F"/>
    <w:rsid w:val="00D41A5B"/>
    <w:rsid w:val="00D44DA4"/>
    <w:rsid w:val="00D577C8"/>
    <w:rsid w:val="00D57935"/>
    <w:rsid w:val="00D614D1"/>
    <w:rsid w:val="00D62745"/>
    <w:rsid w:val="00D634B5"/>
    <w:rsid w:val="00D63FF7"/>
    <w:rsid w:val="00D64578"/>
    <w:rsid w:val="00D66B77"/>
    <w:rsid w:val="00D66DA8"/>
    <w:rsid w:val="00D70338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A05CD"/>
    <w:rsid w:val="00DA2EE8"/>
    <w:rsid w:val="00DA3108"/>
    <w:rsid w:val="00DA4084"/>
    <w:rsid w:val="00DA4CCD"/>
    <w:rsid w:val="00DA5736"/>
    <w:rsid w:val="00DA6D92"/>
    <w:rsid w:val="00DB09B2"/>
    <w:rsid w:val="00DB3166"/>
    <w:rsid w:val="00DB3651"/>
    <w:rsid w:val="00DB4D5F"/>
    <w:rsid w:val="00DB5663"/>
    <w:rsid w:val="00DB5A83"/>
    <w:rsid w:val="00DB7380"/>
    <w:rsid w:val="00DC006D"/>
    <w:rsid w:val="00DC16C1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158D"/>
    <w:rsid w:val="00DE1767"/>
    <w:rsid w:val="00DE381F"/>
    <w:rsid w:val="00DE7B8C"/>
    <w:rsid w:val="00DF0731"/>
    <w:rsid w:val="00DF0A77"/>
    <w:rsid w:val="00DF19FB"/>
    <w:rsid w:val="00DF3948"/>
    <w:rsid w:val="00DF6FC7"/>
    <w:rsid w:val="00E00673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5029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265A"/>
    <w:rsid w:val="00E73FC4"/>
    <w:rsid w:val="00E7547D"/>
    <w:rsid w:val="00E77115"/>
    <w:rsid w:val="00E80A81"/>
    <w:rsid w:val="00E810A1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3ED0"/>
    <w:rsid w:val="00EA42F1"/>
    <w:rsid w:val="00EA4509"/>
    <w:rsid w:val="00EA616A"/>
    <w:rsid w:val="00EB0D73"/>
    <w:rsid w:val="00EB0D7D"/>
    <w:rsid w:val="00EB1867"/>
    <w:rsid w:val="00EB2746"/>
    <w:rsid w:val="00EB4D9C"/>
    <w:rsid w:val="00EB51EE"/>
    <w:rsid w:val="00EB6BA9"/>
    <w:rsid w:val="00EC1001"/>
    <w:rsid w:val="00EC570E"/>
    <w:rsid w:val="00ED1F9F"/>
    <w:rsid w:val="00ED58F6"/>
    <w:rsid w:val="00ED5FB5"/>
    <w:rsid w:val="00ED7A3B"/>
    <w:rsid w:val="00EE04F2"/>
    <w:rsid w:val="00EE07DC"/>
    <w:rsid w:val="00EE115C"/>
    <w:rsid w:val="00EE4FBD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50AA"/>
    <w:rsid w:val="00F05BB4"/>
    <w:rsid w:val="00F05D78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77CC"/>
    <w:rsid w:val="00F62AF0"/>
    <w:rsid w:val="00F642CD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4454"/>
    <w:rsid w:val="00F94BC8"/>
    <w:rsid w:val="00F974F8"/>
    <w:rsid w:val="00FA00C3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54F0"/>
    <w:rsid w:val="00FD5695"/>
    <w:rsid w:val="00FD655E"/>
    <w:rsid w:val="00FD679A"/>
    <w:rsid w:val="00FD7FE1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89B4B7-B8A3-4434-90E8-65382CF8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16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6</cp:revision>
  <cp:lastPrinted>2017-09-14T22:39:00Z</cp:lastPrinted>
  <dcterms:created xsi:type="dcterms:W3CDTF">2020-08-18T18:42:00Z</dcterms:created>
  <dcterms:modified xsi:type="dcterms:W3CDTF">2020-11-18T20:43:00Z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